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DCEFA" w14:textId="77777777" w:rsidR="002F2C97" w:rsidRPr="009F7311" w:rsidRDefault="002F2C97" w:rsidP="002F2C97">
      <w:pPr>
        <w:rPr>
          <w:rFonts w:ascii="Times New Roman" w:hAnsi="Times New Roman" w:cs="Times New Roman"/>
        </w:rPr>
      </w:pPr>
      <w:r w:rsidRPr="009F7311">
        <w:rPr>
          <w:rFonts w:ascii="Times New Roman" w:hAnsi="Times New Roman" w:cs="Times New Roman"/>
        </w:rPr>
        <w:t>Kraków, 1</w:t>
      </w:r>
      <w:r>
        <w:rPr>
          <w:rFonts w:ascii="Times New Roman" w:hAnsi="Times New Roman" w:cs="Times New Roman"/>
        </w:rPr>
        <w:t>7</w:t>
      </w:r>
      <w:r w:rsidRPr="009F7311">
        <w:rPr>
          <w:rFonts w:ascii="Times New Roman" w:hAnsi="Times New Roman" w:cs="Times New Roman"/>
        </w:rPr>
        <w:t>.07.2019</w:t>
      </w:r>
    </w:p>
    <w:p w14:paraId="35BA2C64" w14:textId="42CC27FF" w:rsidR="002F2C97" w:rsidRPr="002F2C97" w:rsidRDefault="002F2C97" w:rsidP="002F2C97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9F7311">
        <w:rPr>
          <w:rFonts w:ascii="Times New Roman" w:hAnsi="Times New Roman" w:cs="Times New Roman"/>
        </w:rPr>
        <w:t xml:space="preserve">Dotyczy: Wyjaśnienia do uwag przekazanych przez </w:t>
      </w:r>
      <w:r w:rsidRPr="002F2C97">
        <w:rPr>
          <w:rFonts w:ascii="Times New Roman" w:eastAsia="ArialMT" w:hAnsi="Times New Roman" w:cs="Times New Roman"/>
          <w:sz w:val="24"/>
          <w:szCs w:val="24"/>
        </w:rPr>
        <w:t>MINISTERSTWO</w:t>
      </w:r>
      <w:r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2F2C97">
        <w:rPr>
          <w:rFonts w:ascii="Times New Roman" w:eastAsia="ArialMT" w:hAnsi="Times New Roman" w:cs="Times New Roman"/>
          <w:sz w:val="24"/>
          <w:szCs w:val="24"/>
        </w:rPr>
        <w:t>INWESTYCJI I ROZWOJU</w:t>
      </w:r>
      <w:r w:rsidR="002928FA">
        <w:rPr>
          <w:rFonts w:ascii="Times New Roman" w:eastAsia="ArialMT" w:hAnsi="Times New Roman" w:cs="Times New Roman"/>
          <w:sz w:val="24"/>
          <w:szCs w:val="24"/>
        </w:rPr>
        <w:t xml:space="preserve"> oraz uwag: Naczelnej Dyrekcji Archiwów Państwowych.</w:t>
      </w:r>
    </w:p>
    <w:p w14:paraId="4245D923" w14:textId="77777777" w:rsidR="002F2C97" w:rsidRPr="009F7311" w:rsidRDefault="002F2C97" w:rsidP="002F2C97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1109"/>
        <w:gridCol w:w="1621"/>
        <w:gridCol w:w="3823"/>
        <w:gridCol w:w="2665"/>
        <w:gridCol w:w="4233"/>
      </w:tblGrid>
      <w:tr w:rsidR="002F2C97" w:rsidRPr="009F7311" w14:paraId="1F79C778" w14:textId="77777777" w:rsidTr="002F2C97">
        <w:tc>
          <w:tcPr>
            <w:tcW w:w="0" w:type="auto"/>
            <w:gridSpan w:val="6"/>
            <w:shd w:val="clear" w:color="auto" w:fill="auto"/>
            <w:vAlign w:val="center"/>
          </w:tcPr>
          <w:p w14:paraId="0CA7E145" w14:textId="77777777" w:rsidR="002F2C97" w:rsidRPr="009F7311" w:rsidRDefault="002F2C97" w:rsidP="009366D2">
            <w:pPr>
              <w:spacing w:before="120" w:after="120"/>
              <w:rPr>
                <w:rFonts w:ascii="Times New Roman" w:hAnsi="Times New Roman" w:cs="Times New Roman"/>
                <w:b/>
                <w:i/>
              </w:rPr>
            </w:pPr>
            <w:r w:rsidRPr="009F7311">
              <w:rPr>
                <w:rFonts w:ascii="Times New Roman" w:hAnsi="Times New Roman" w:cs="Times New Roman"/>
                <w:b/>
                <w:i/>
              </w:rPr>
              <w:t>Nazwa dokumentu: Opis założeń projektu informatycznego pn. „Cyfrowe Archiwum Archidiecezji Krakowskiej”; Wnioskodawca - Minister Nauki i Szkolnictwa Wyższego, Beneficjent - Uniwersytet Papieski Jana Pawła II w Krakowie.</w:t>
            </w:r>
          </w:p>
        </w:tc>
      </w:tr>
      <w:tr w:rsidR="002F2C97" w:rsidRPr="009F7311" w14:paraId="40F1C3E3" w14:textId="77777777" w:rsidTr="002928FA">
        <w:tc>
          <w:tcPr>
            <w:tcW w:w="0" w:type="auto"/>
            <w:shd w:val="clear" w:color="auto" w:fill="auto"/>
            <w:vAlign w:val="center"/>
          </w:tcPr>
          <w:p w14:paraId="1DE6114D" w14:textId="77777777" w:rsidR="002F2C97" w:rsidRPr="009F7311" w:rsidRDefault="002F2C97" w:rsidP="009366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7311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326E1F" w14:textId="77777777" w:rsidR="002F2C97" w:rsidRPr="009F7311" w:rsidRDefault="002F2C97" w:rsidP="009366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7311">
              <w:rPr>
                <w:rFonts w:ascii="Times New Roman" w:hAnsi="Times New Roman" w:cs="Times New Roman"/>
                <w:b/>
              </w:rPr>
              <w:t>Organ wnoszący uwagi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B7691E" w14:textId="77777777" w:rsidR="002F2C97" w:rsidRPr="009F7311" w:rsidRDefault="002F2C97" w:rsidP="009366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7311">
              <w:rPr>
                <w:rFonts w:ascii="Times New Roman" w:hAnsi="Times New Roman" w:cs="Times New Roman"/>
                <w:b/>
              </w:rPr>
              <w:t>Jednostka redakcyjna, do której wnoszone są uwagi</w:t>
            </w:r>
          </w:p>
        </w:tc>
        <w:tc>
          <w:tcPr>
            <w:tcW w:w="3865" w:type="dxa"/>
            <w:shd w:val="clear" w:color="auto" w:fill="auto"/>
            <w:vAlign w:val="center"/>
          </w:tcPr>
          <w:p w14:paraId="0A484CD0" w14:textId="77777777" w:rsidR="002F2C97" w:rsidRPr="009F7311" w:rsidRDefault="002F2C97" w:rsidP="009366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7311">
              <w:rPr>
                <w:rFonts w:ascii="Times New Roman" w:hAnsi="Times New Roman" w:cs="Times New Roman"/>
                <w:b/>
              </w:rPr>
              <w:t>Treść uwagi</w:t>
            </w:r>
          </w:p>
        </w:tc>
        <w:tc>
          <w:tcPr>
            <w:tcW w:w="2671" w:type="dxa"/>
            <w:shd w:val="clear" w:color="auto" w:fill="auto"/>
            <w:vAlign w:val="center"/>
          </w:tcPr>
          <w:p w14:paraId="12B781C9" w14:textId="77777777" w:rsidR="002F2C97" w:rsidRPr="009F7311" w:rsidRDefault="002F2C97" w:rsidP="009366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7311">
              <w:rPr>
                <w:rFonts w:ascii="Times New Roman" w:hAnsi="Times New Roman" w:cs="Times New Roman"/>
                <w:b/>
              </w:rPr>
              <w:t>Propozycja zmian zapisu</w:t>
            </w:r>
          </w:p>
        </w:tc>
        <w:tc>
          <w:tcPr>
            <w:tcW w:w="4411" w:type="dxa"/>
            <w:vAlign w:val="center"/>
          </w:tcPr>
          <w:p w14:paraId="24FAB4AB" w14:textId="77777777" w:rsidR="002F2C97" w:rsidRPr="009F7311" w:rsidRDefault="002F2C97" w:rsidP="009366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3050">
              <w:rPr>
                <w:rFonts w:ascii="Times New Roman" w:hAnsi="Times New Roman" w:cs="Times New Roman"/>
                <w:b/>
              </w:rPr>
              <w:t>Wyjaśnienie  do przekazanych uwag</w:t>
            </w:r>
          </w:p>
        </w:tc>
      </w:tr>
      <w:tr w:rsidR="002F2C97" w:rsidRPr="009F7311" w14:paraId="53E43F7F" w14:textId="77777777" w:rsidTr="002928FA">
        <w:tc>
          <w:tcPr>
            <w:tcW w:w="0" w:type="auto"/>
            <w:shd w:val="clear" w:color="auto" w:fill="auto"/>
          </w:tcPr>
          <w:p w14:paraId="15F4A50C" w14:textId="77777777" w:rsidR="002F2C97" w:rsidRPr="009F7311" w:rsidRDefault="002F2C97" w:rsidP="009366D2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9F731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56C7F12" w14:textId="77777777" w:rsidR="002F2C97" w:rsidRPr="009F7311" w:rsidRDefault="002F2C97" w:rsidP="009366D2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9F7311">
              <w:rPr>
                <w:rFonts w:ascii="Times New Roman" w:hAnsi="Times New Roman" w:cs="Times New Roman"/>
                <w:b/>
              </w:rPr>
              <w:t>MC</w:t>
            </w:r>
          </w:p>
        </w:tc>
        <w:tc>
          <w:tcPr>
            <w:tcW w:w="0" w:type="auto"/>
            <w:shd w:val="clear" w:color="auto" w:fill="auto"/>
          </w:tcPr>
          <w:p w14:paraId="0E53BAD8" w14:textId="77777777" w:rsidR="002F2C97" w:rsidRPr="009F7311" w:rsidRDefault="002F2C97" w:rsidP="009366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Pkt. 3</w:t>
            </w:r>
          </w:p>
        </w:tc>
        <w:tc>
          <w:tcPr>
            <w:tcW w:w="3865" w:type="dxa"/>
            <w:shd w:val="clear" w:color="auto" w:fill="auto"/>
          </w:tcPr>
          <w:p w14:paraId="3D33BA20" w14:textId="77777777" w:rsidR="002F2C97" w:rsidRPr="002F2C97" w:rsidRDefault="002F2C97" w:rsidP="002F2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2F2C97">
              <w:rPr>
                <w:rFonts w:ascii="Times New Roman" w:eastAsia="ArialMT" w:hAnsi="Times New Roman" w:cs="Times New Roman"/>
                <w:sz w:val="24"/>
                <w:szCs w:val="24"/>
              </w:rPr>
              <w:t>Sformułowane w tabeli kamienie milowe nie</w:t>
            </w:r>
            <w:r w:rsidR="00433050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</w:t>
            </w:r>
            <w:r w:rsidRPr="002F2C97">
              <w:rPr>
                <w:rFonts w:ascii="Times New Roman" w:eastAsia="ArialMT" w:hAnsi="Times New Roman" w:cs="Times New Roman"/>
                <w:sz w:val="24"/>
                <w:szCs w:val="24"/>
              </w:rPr>
              <w:t>pozwolą w przyszłości na pełen monitoring</w:t>
            </w:r>
            <w:r w:rsidR="00433050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</w:t>
            </w:r>
            <w:r w:rsidRPr="002F2C97">
              <w:rPr>
                <w:rFonts w:ascii="Times New Roman" w:eastAsia="ArialMT" w:hAnsi="Times New Roman" w:cs="Times New Roman"/>
                <w:sz w:val="24"/>
                <w:szCs w:val="24"/>
              </w:rPr>
              <w:t>postępu wdrażania projektu w trakcie jego</w:t>
            </w:r>
            <w:r w:rsidR="00433050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</w:t>
            </w:r>
            <w:r w:rsidRPr="002F2C97">
              <w:rPr>
                <w:rFonts w:ascii="Times New Roman" w:eastAsia="ArialMT" w:hAnsi="Times New Roman" w:cs="Times New Roman"/>
                <w:sz w:val="24"/>
                <w:szCs w:val="24"/>
              </w:rPr>
              <w:t>realizacji. W okresie 01.2021 i 06.2022 KRMC</w:t>
            </w:r>
          </w:p>
          <w:p w14:paraId="0478264F" w14:textId="77777777" w:rsidR="002F2C97" w:rsidRDefault="00433050" w:rsidP="00433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nie będzie mógł monitorować p</w:t>
            </w:r>
            <w:r w:rsidR="002F2C97" w:rsidRPr="002F2C97">
              <w:rPr>
                <w:rFonts w:ascii="Times New Roman" w:eastAsia="ArialMT" w:hAnsi="Times New Roman" w:cs="Times New Roman"/>
                <w:sz w:val="24"/>
                <w:szCs w:val="24"/>
              </w:rPr>
              <w:t>ostępu</w:t>
            </w: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</w:t>
            </w:r>
            <w:r w:rsidR="002F2C97" w:rsidRPr="002F2C97">
              <w:rPr>
                <w:rFonts w:ascii="Times New Roman" w:eastAsia="ArialMT" w:hAnsi="Times New Roman" w:cs="Times New Roman"/>
                <w:sz w:val="24"/>
                <w:szCs w:val="24"/>
              </w:rPr>
              <w:t>wdrażania projektu.</w:t>
            </w:r>
          </w:p>
          <w:p w14:paraId="10625F85" w14:textId="77777777" w:rsidR="00433050" w:rsidRPr="009F7311" w:rsidRDefault="00433050" w:rsidP="00433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  <w:shd w:val="clear" w:color="auto" w:fill="auto"/>
          </w:tcPr>
          <w:p w14:paraId="28F73B59" w14:textId="77777777" w:rsidR="002F2C97" w:rsidRPr="009F7311" w:rsidRDefault="002F2C97" w:rsidP="00900D7B">
            <w:pPr>
              <w:jc w:val="center"/>
              <w:rPr>
                <w:rFonts w:ascii="Times New Roman" w:hAnsi="Times New Roman" w:cs="Times New Roman"/>
              </w:rPr>
            </w:pPr>
            <w:r w:rsidRPr="009F7311">
              <w:rPr>
                <w:rFonts w:ascii="Times New Roman" w:hAnsi="Times New Roman" w:cs="Times New Roman"/>
              </w:rPr>
              <w:t>Proszę o ujednolicenie i wprowadzenie korekty lub ew. wyjaśnienie różnic.</w:t>
            </w:r>
          </w:p>
          <w:p w14:paraId="2FAC8A7E" w14:textId="77777777" w:rsidR="002F2C97" w:rsidRPr="009F7311" w:rsidRDefault="002F2C97" w:rsidP="00900D7B">
            <w:pPr>
              <w:jc w:val="center"/>
              <w:rPr>
                <w:rFonts w:ascii="Times New Roman" w:hAnsi="Times New Roman" w:cs="Times New Roman"/>
              </w:rPr>
            </w:pPr>
          </w:p>
          <w:p w14:paraId="0949D05B" w14:textId="77777777" w:rsidR="002F2C97" w:rsidRPr="009F7311" w:rsidRDefault="002F2C97" w:rsidP="00900D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1" w:type="dxa"/>
          </w:tcPr>
          <w:p w14:paraId="6FCAD898" w14:textId="692FDB89" w:rsidR="00433050" w:rsidRPr="009F7311" w:rsidRDefault="00433050" w:rsidP="004330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 związku z uwagą Wnioskodawca wprowadził dodatkowy kamień milowy związany z „</w:t>
            </w:r>
            <w:r w:rsidRPr="00433050">
              <w:rPr>
                <w:rFonts w:ascii="Times New Roman" w:hAnsi="Times New Roman" w:cs="Times New Roman"/>
              </w:rPr>
              <w:t>Zakończeniem procesu digitalizacji i archiwizacji dokumentów planowanych do udostępnienia 31.12.2021”</w:t>
            </w:r>
            <w:r>
              <w:rPr>
                <w:rFonts w:ascii="Times New Roman" w:hAnsi="Times New Roman" w:cs="Times New Roman"/>
              </w:rPr>
              <w:t xml:space="preserve">, co pozwoli na </w:t>
            </w:r>
            <w:r w:rsidR="00F136FD">
              <w:rPr>
                <w:rFonts w:ascii="Times New Roman" w:hAnsi="Times New Roman" w:cs="Times New Roman"/>
              </w:rPr>
              <w:t xml:space="preserve">pełniejsze </w:t>
            </w:r>
            <w:r>
              <w:rPr>
                <w:rFonts w:ascii="Times New Roman" w:hAnsi="Times New Roman" w:cs="Times New Roman"/>
              </w:rPr>
              <w:t xml:space="preserve">monitorowanie postępu wdrażania projektu w środkowej fazie </w:t>
            </w:r>
            <w:r w:rsidR="002A551B">
              <w:rPr>
                <w:rFonts w:ascii="Times New Roman" w:hAnsi="Times New Roman" w:cs="Times New Roman"/>
              </w:rPr>
              <w:t xml:space="preserve">realizacji </w:t>
            </w:r>
            <w:r>
              <w:rPr>
                <w:rFonts w:ascii="Times New Roman" w:hAnsi="Times New Roman" w:cs="Times New Roman"/>
              </w:rPr>
              <w:t>projektu.</w:t>
            </w:r>
          </w:p>
        </w:tc>
      </w:tr>
      <w:tr w:rsidR="002F2C97" w:rsidRPr="009F7311" w14:paraId="7AE59EDF" w14:textId="77777777" w:rsidTr="002928FA">
        <w:tc>
          <w:tcPr>
            <w:tcW w:w="0" w:type="auto"/>
            <w:shd w:val="clear" w:color="auto" w:fill="auto"/>
          </w:tcPr>
          <w:p w14:paraId="7664C3C6" w14:textId="77777777" w:rsidR="002F2C97" w:rsidRPr="009F7311" w:rsidRDefault="002F2C97" w:rsidP="009366D2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9F731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2B77E91" w14:textId="77777777" w:rsidR="002F2C97" w:rsidRPr="009F7311" w:rsidRDefault="002F2C97" w:rsidP="009366D2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9F7311">
              <w:rPr>
                <w:rFonts w:ascii="Times New Roman" w:hAnsi="Times New Roman" w:cs="Times New Roman"/>
                <w:b/>
              </w:rPr>
              <w:t>MC</w:t>
            </w:r>
          </w:p>
        </w:tc>
        <w:tc>
          <w:tcPr>
            <w:tcW w:w="0" w:type="auto"/>
            <w:shd w:val="clear" w:color="auto" w:fill="auto"/>
          </w:tcPr>
          <w:p w14:paraId="247F2910" w14:textId="77777777" w:rsidR="002F2C97" w:rsidRPr="009F7311" w:rsidRDefault="002F2C97" w:rsidP="009366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Pkt. </w:t>
            </w:r>
            <w:r w:rsidRPr="009F7311">
              <w:rPr>
                <w:rFonts w:ascii="Times New Roman" w:hAnsi="Times New Roman" w:cs="Times New Roman"/>
              </w:rPr>
              <w:t>4.2. Wykaz poszczególnych pozycji kosztowych</w:t>
            </w:r>
          </w:p>
        </w:tc>
        <w:tc>
          <w:tcPr>
            <w:tcW w:w="3865" w:type="dxa"/>
            <w:shd w:val="clear" w:color="auto" w:fill="auto"/>
          </w:tcPr>
          <w:p w14:paraId="3D5720FB" w14:textId="77777777" w:rsidR="002F2C97" w:rsidRPr="009F7311" w:rsidRDefault="002F2C97" w:rsidP="00433050">
            <w:pPr>
              <w:rPr>
                <w:rFonts w:ascii="Times New Roman" w:hAnsi="Times New Roman" w:cs="Times New Roman"/>
              </w:rPr>
            </w:pPr>
            <w:r w:rsidRPr="002F2C97">
              <w:rPr>
                <w:rFonts w:ascii="Times New Roman" w:hAnsi="Times New Roman" w:cs="Times New Roman"/>
              </w:rPr>
              <w:t>Należy pamiętać, że jeżeli ponad 50%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F2C97">
              <w:rPr>
                <w:rFonts w:ascii="Times New Roman" w:hAnsi="Times New Roman" w:cs="Times New Roman"/>
              </w:rPr>
              <w:t>wydatków bezpośrednich w projekcie</w:t>
            </w:r>
            <w:r w:rsidR="00900D7B">
              <w:rPr>
                <w:rFonts w:ascii="Times New Roman" w:hAnsi="Times New Roman" w:cs="Times New Roman"/>
              </w:rPr>
              <w:t xml:space="preserve"> </w:t>
            </w:r>
            <w:r w:rsidRPr="002F2C97">
              <w:rPr>
                <w:rFonts w:ascii="Times New Roman" w:hAnsi="Times New Roman" w:cs="Times New Roman"/>
              </w:rPr>
              <w:t xml:space="preserve">ponoszone jest bez zastosowania </w:t>
            </w:r>
            <w:proofErr w:type="spellStart"/>
            <w:r w:rsidRPr="002F2C97">
              <w:rPr>
                <w:rFonts w:ascii="Times New Roman" w:hAnsi="Times New Roman" w:cs="Times New Roman"/>
              </w:rPr>
              <w:t>Pzp</w:t>
            </w:r>
            <w:proofErr w:type="spellEnd"/>
            <w:r w:rsidRPr="002F2C97">
              <w:rPr>
                <w:rFonts w:ascii="Times New Roman" w:hAnsi="Times New Roman" w:cs="Times New Roman"/>
              </w:rPr>
              <w:t>, koszty</w:t>
            </w:r>
            <w:r w:rsidR="00900D7B">
              <w:rPr>
                <w:rFonts w:ascii="Times New Roman" w:hAnsi="Times New Roman" w:cs="Times New Roman"/>
              </w:rPr>
              <w:t xml:space="preserve"> </w:t>
            </w:r>
            <w:r w:rsidRPr="002F2C97">
              <w:rPr>
                <w:rFonts w:ascii="Times New Roman" w:hAnsi="Times New Roman" w:cs="Times New Roman"/>
              </w:rPr>
              <w:t>pośrednie muszą być rozliczane z</w:t>
            </w:r>
            <w:r w:rsidR="00900D7B">
              <w:rPr>
                <w:rFonts w:ascii="Times New Roman" w:hAnsi="Times New Roman" w:cs="Times New Roman"/>
              </w:rPr>
              <w:t xml:space="preserve"> </w:t>
            </w:r>
            <w:r w:rsidRPr="002F2C97">
              <w:rPr>
                <w:rFonts w:ascii="Times New Roman" w:hAnsi="Times New Roman" w:cs="Times New Roman"/>
              </w:rPr>
              <w:t>zastosowaniem stawki ryczałtowej</w:t>
            </w:r>
            <w:r w:rsidR="00900D7B">
              <w:rPr>
                <w:rFonts w:ascii="Times New Roman" w:hAnsi="Times New Roman" w:cs="Times New Roman"/>
              </w:rPr>
              <w:t xml:space="preserve"> </w:t>
            </w:r>
            <w:r w:rsidRPr="002F2C97">
              <w:rPr>
                <w:rFonts w:ascii="Times New Roman" w:hAnsi="Times New Roman" w:cs="Times New Roman"/>
              </w:rPr>
              <w:t>przewidzianej w Katalogu wydatków</w:t>
            </w:r>
            <w:r w:rsidR="00433050">
              <w:rPr>
                <w:rFonts w:ascii="Times New Roman" w:hAnsi="Times New Roman" w:cs="Times New Roman"/>
              </w:rPr>
              <w:t xml:space="preserve"> </w:t>
            </w:r>
            <w:r w:rsidRPr="002F2C97">
              <w:rPr>
                <w:rFonts w:ascii="Times New Roman" w:hAnsi="Times New Roman" w:cs="Times New Roman"/>
              </w:rPr>
              <w:t>kwalifikowalnych w projektach realizowanych w</w:t>
            </w:r>
            <w:r w:rsidR="00900D7B">
              <w:rPr>
                <w:rFonts w:ascii="Times New Roman" w:hAnsi="Times New Roman" w:cs="Times New Roman"/>
              </w:rPr>
              <w:t xml:space="preserve"> </w:t>
            </w:r>
            <w:r w:rsidRPr="002F2C97">
              <w:rPr>
                <w:rFonts w:ascii="Times New Roman" w:hAnsi="Times New Roman" w:cs="Times New Roman"/>
              </w:rPr>
              <w:t>ramach 2. osi priorytetowej POPC na lata</w:t>
            </w:r>
            <w:r w:rsidR="00900D7B">
              <w:rPr>
                <w:rFonts w:ascii="Times New Roman" w:hAnsi="Times New Roman" w:cs="Times New Roman"/>
              </w:rPr>
              <w:t xml:space="preserve"> </w:t>
            </w:r>
            <w:r w:rsidRPr="002F2C97">
              <w:rPr>
                <w:rFonts w:ascii="Times New Roman" w:hAnsi="Times New Roman" w:cs="Times New Roman"/>
              </w:rPr>
              <w:t>2014-2020. Z informacji zawartych w</w:t>
            </w:r>
            <w:r w:rsidR="00900D7B">
              <w:rPr>
                <w:rFonts w:ascii="Times New Roman" w:hAnsi="Times New Roman" w:cs="Times New Roman"/>
              </w:rPr>
              <w:t xml:space="preserve"> </w:t>
            </w:r>
            <w:r w:rsidRPr="002F2C97">
              <w:rPr>
                <w:rFonts w:ascii="Times New Roman" w:hAnsi="Times New Roman" w:cs="Times New Roman"/>
              </w:rPr>
              <w:t xml:space="preserve">formularzu </w:t>
            </w:r>
            <w:r w:rsidRPr="002F2C97">
              <w:rPr>
                <w:rFonts w:ascii="Times New Roman" w:hAnsi="Times New Roman" w:cs="Times New Roman"/>
              </w:rPr>
              <w:lastRenderedPageBreak/>
              <w:t>wynika, że znaczna część</w:t>
            </w:r>
            <w:r w:rsidR="00900D7B">
              <w:rPr>
                <w:rFonts w:ascii="Times New Roman" w:hAnsi="Times New Roman" w:cs="Times New Roman"/>
              </w:rPr>
              <w:t xml:space="preserve"> </w:t>
            </w:r>
            <w:r w:rsidRPr="002F2C97">
              <w:rPr>
                <w:rFonts w:ascii="Times New Roman" w:hAnsi="Times New Roman" w:cs="Times New Roman"/>
              </w:rPr>
              <w:t>wydatków w projekcie będzie przeznaczona na</w:t>
            </w:r>
            <w:r w:rsidR="00900D7B">
              <w:rPr>
                <w:rFonts w:ascii="Times New Roman" w:hAnsi="Times New Roman" w:cs="Times New Roman"/>
              </w:rPr>
              <w:t xml:space="preserve"> </w:t>
            </w:r>
            <w:r w:rsidRPr="002F2C97">
              <w:rPr>
                <w:rFonts w:ascii="Times New Roman" w:hAnsi="Times New Roman" w:cs="Times New Roman"/>
              </w:rPr>
              <w:t>wynagrodzenia. Zatem jeżeli osoby te nie będą</w:t>
            </w:r>
            <w:r w:rsidR="00900D7B">
              <w:rPr>
                <w:rFonts w:ascii="Times New Roman" w:hAnsi="Times New Roman" w:cs="Times New Roman"/>
              </w:rPr>
              <w:t xml:space="preserve"> </w:t>
            </w:r>
            <w:r w:rsidRPr="002F2C97">
              <w:rPr>
                <w:rFonts w:ascii="Times New Roman" w:hAnsi="Times New Roman" w:cs="Times New Roman"/>
              </w:rPr>
              <w:t xml:space="preserve">wybierane na podstawie </w:t>
            </w:r>
            <w:proofErr w:type="spellStart"/>
            <w:r w:rsidRPr="002F2C97">
              <w:rPr>
                <w:rFonts w:ascii="Times New Roman" w:hAnsi="Times New Roman" w:cs="Times New Roman"/>
              </w:rPr>
              <w:t>Pzp</w:t>
            </w:r>
            <w:proofErr w:type="spellEnd"/>
            <w:r w:rsidRPr="002F2C97">
              <w:rPr>
                <w:rFonts w:ascii="Times New Roman" w:hAnsi="Times New Roman" w:cs="Times New Roman"/>
              </w:rPr>
              <w:t>, stawka</w:t>
            </w:r>
            <w:r w:rsidR="00900D7B">
              <w:rPr>
                <w:rFonts w:ascii="Times New Roman" w:hAnsi="Times New Roman" w:cs="Times New Roman"/>
              </w:rPr>
              <w:t xml:space="preserve"> </w:t>
            </w:r>
            <w:r w:rsidRPr="002F2C97">
              <w:rPr>
                <w:rFonts w:ascii="Times New Roman" w:hAnsi="Times New Roman" w:cs="Times New Roman"/>
              </w:rPr>
              <w:t>ryczałtowa powinna być użyta w ramach</w:t>
            </w:r>
            <w:r w:rsidR="00900D7B">
              <w:rPr>
                <w:rFonts w:ascii="Times New Roman" w:hAnsi="Times New Roman" w:cs="Times New Roman"/>
              </w:rPr>
              <w:t xml:space="preserve"> </w:t>
            </w:r>
            <w:r w:rsidRPr="002F2C97">
              <w:rPr>
                <w:rFonts w:ascii="Times New Roman" w:hAnsi="Times New Roman" w:cs="Times New Roman"/>
              </w:rPr>
              <w:t>pokrycia kosztów pośrednich w tym projekcie</w:t>
            </w:r>
            <w:r w:rsidR="004330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71" w:type="dxa"/>
            <w:shd w:val="clear" w:color="auto" w:fill="auto"/>
          </w:tcPr>
          <w:p w14:paraId="529912AD" w14:textId="77777777" w:rsidR="002F2C97" w:rsidRPr="009F7311" w:rsidRDefault="002F2C97" w:rsidP="00900D7B">
            <w:pPr>
              <w:jc w:val="center"/>
              <w:rPr>
                <w:rFonts w:ascii="Times New Roman" w:hAnsi="Times New Roman" w:cs="Times New Roman"/>
              </w:rPr>
            </w:pPr>
            <w:r w:rsidRPr="009F7311">
              <w:rPr>
                <w:rFonts w:ascii="Times New Roman" w:hAnsi="Times New Roman" w:cs="Times New Roman"/>
              </w:rPr>
              <w:lastRenderedPageBreak/>
              <w:t>Proszę o wyjaśnienie lub ew. wprowadzenie korekty.</w:t>
            </w:r>
          </w:p>
          <w:p w14:paraId="556E5A5A" w14:textId="77777777" w:rsidR="002F2C97" w:rsidRPr="009F7311" w:rsidRDefault="002F2C97" w:rsidP="00900D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1" w:type="dxa"/>
          </w:tcPr>
          <w:p w14:paraId="058D10EE" w14:textId="77777777" w:rsidR="00433050" w:rsidRPr="00433050" w:rsidRDefault="00433050" w:rsidP="00433050">
            <w:pPr>
              <w:rPr>
                <w:rFonts w:ascii="Times New Roman" w:hAnsi="Times New Roman" w:cs="Times New Roman"/>
              </w:rPr>
            </w:pPr>
            <w:r w:rsidRPr="00433050">
              <w:rPr>
                <w:rFonts w:ascii="Times New Roman" w:hAnsi="Times New Roman" w:cs="Times New Roman"/>
              </w:rPr>
              <w:t>Wnioskodawca wyjaśnia, iż w projekcie zastosowano stawkę ryczałtową dla kosztów pośrednich w wysokości 15% bezpośrednich kwalifikowanych kosztów wykazanych w kategorii Wynagrodzenia pracowników wykonujących merytoryczne zadania bezpośrednio związane z głównymi celami i produktami projektu.</w:t>
            </w:r>
          </w:p>
          <w:p w14:paraId="0FCF32F6" w14:textId="77777777" w:rsidR="00433050" w:rsidRPr="00433050" w:rsidRDefault="00433050" w:rsidP="00433050">
            <w:pPr>
              <w:rPr>
                <w:rFonts w:ascii="Times New Roman" w:hAnsi="Times New Roman" w:cs="Times New Roman"/>
              </w:rPr>
            </w:pPr>
            <w:r w:rsidRPr="00433050">
              <w:rPr>
                <w:rFonts w:ascii="Times New Roman" w:hAnsi="Times New Roman" w:cs="Times New Roman"/>
              </w:rPr>
              <w:lastRenderedPageBreak/>
              <w:t>W projekcie ponad 50% wydatków bezpośrednich będzie ponoszone bez zastosowania ustawy PZP.</w:t>
            </w:r>
          </w:p>
          <w:p w14:paraId="1AE2B932" w14:textId="77777777" w:rsidR="00433050" w:rsidRPr="00433050" w:rsidRDefault="00433050" w:rsidP="00433050">
            <w:pPr>
              <w:rPr>
                <w:rFonts w:ascii="Times New Roman" w:hAnsi="Times New Roman" w:cs="Times New Roman"/>
              </w:rPr>
            </w:pPr>
          </w:p>
          <w:p w14:paraId="06E784FD" w14:textId="77777777" w:rsidR="002F2C97" w:rsidRPr="009F7311" w:rsidRDefault="002F2C97" w:rsidP="009366D2">
            <w:pPr>
              <w:rPr>
                <w:rFonts w:ascii="Times New Roman" w:hAnsi="Times New Roman" w:cs="Times New Roman"/>
              </w:rPr>
            </w:pPr>
          </w:p>
        </w:tc>
      </w:tr>
      <w:tr w:rsidR="002928FA" w:rsidRPr="009F7311" w14:paraId="1CEAFFBF" w14:textId="77777777" w:rsidTr="002928FA">
        <w:tc>
          <w:tcPr>
            <w:tcW w:w="0" w:type="auto"/>
            <w:shd w:val="clear" w:color="auto" w:fill="auto"/>
          </w:tcPr>
          <w:p w14:paraId="535DF340" w14:textId="167AED4F" w:rsidR="002928FA" w:rsidRPr="009F7311" w:rsidRDefault="002928FA" w:rsidP="002928FA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3</w:t>
            </w:r>
          </w:p>
        </w:tc>
        <w:tc>
          <w:tcPr>
            <w:tcW w:w="0" w:type="auto"/>
            <w:shd w:val="clear" w:color="auto" w:fill="auto"/>
          </w:tcPr>
          <w:p w14:paraId="5649C93F" w14:textId="3531DF9C" w:rsidR="002928FA" w:rsidRPr="009F7311" w:rsidRDefault="002928FA" w:rsidP="002928FA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NDAP</w:t>
            </w:r>
          </w:p>
        </w:tc>
        <w:tc>
          <w:tcPr>
            <w:tcW w:w="0" w:type="auto"/>
            <w:shd w:val="clear" w:color="auto" w:fill="auto"/>
          </w:tcPr>
          <w:p w14:paraId="67BA5E69" w14:textId="18AB7840" w:rsidR="002928FA" w:rsidRPr="002928FA" w:rsidRDefault="002928FA" w:rsidP="002928FA">
            <w:pPr>
              <w:jc w:val="center"/>
              <w:rPr>
                <w:rFonts w:ascii="Times New Roman" w:hAnsi="Times New Roman" w:cs="Times New Roman"/>
              </w:rPr>
            </w:pPr>
            <w:r w:rsidRPr="002928FA">
              <w:rPr>
                <w:rFonts w:ascii="Times New Roman" w:hAnsi="Times New Roman" w:cs="Times New Roman"/>
              </w:rPr>
              <w:t>Uwaga ogólna</w:t>
            </w:r>
          </w:p>
        </w:tc>
        <w:tc>
          <w:tcPr>
            <w:tcW w:w="3865" w:type="dxa"/>
            <w:shd w:val="clear" w:color="auto" w:fill="auto"/>
          </w:tcPr>
          <w:p w14:paraId="73C4CAE4" w14:textId="0530E9B3" w:rsidR="002928FA" w:rsidRPr="002928FA" w:rsidRDefault="002928FA" w:rsidP="002928FA">
            <w:pPr>
              <w:rPr>
                <w:rFonts w:ascii="Times New Roman" w:hAnsi="Times New Roman" w:cs="Times New Roman"/>
              </w:rPr>
            </w:pPr>
            <w:r w:rsidRPr="002928FA">
              <w:rPr>
                <w:rFonts w:ascii="Times New Roman" w:hAnsi="Times New Roman" w:cs="Times New Roman"/>
              </w:rPr>
              <w:t>W ramach realizacji projektu przewidziano digitalizację wybranych materiałów archiwalnych z zasobów Archiwum Krakowskiej Kurii Metropolitalnej, Archiwum Archidiecezji Lwowskiej (w depozycie Uniwersytetu Papieskiego) i Diecezji Bielsko-Żywieckiej. Należy zaznaczyć, że wspomniane materiały archiwalne należą do ewidencjonowanego niepaństwowego zasobu archiwalnego.  Beneficjent powinien więc zapewnić odpowiednią ewidencję, przechowywanie oraz ochronę przed uszkodzeniem bądź utratą takich materiałów. Z tego względu wskazane jest,  aby opis projektu w części dotyczącej ewentualnej digitalizacji bądź udostępniania materiałów archiwalnych opisywał również rozwiązania jakie zostaną zastosowane w ramach realizacji projektu a służące porządkowaniu i zabezpieczeniu dokumentacji w czasie procesu digitalizacji (wraz z przygotowaniem dokumentacji do tego procesu). W tym zakresie Beneficjent powinien nawiązać współpracę z właściwymi terenowo archiwami państwowymi oraz Narodowym Archiwum Cyfrowym i NDAP.</w:t>
            </w:r>
          </w:p>
        </w:tc>
        <w:tc>
          <w:tcPr>
            <w:tcW w:w="2671" w:type="dxa"/>
            <w:shd w:val="clear" w:color="auto" w:fill="auto"/>
          </w:tcPr>
          <w:p w14:paraId="5FA88A7B" w14:textId="77777777" w:rsidR="002928FA" w:rsidRPr="009F7311" w:rsidRDefault="002928FA" w:rsidP="002928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1" w:type="dxa"/>
          </w:tcPr>
          <w:p w14:paraId="27D9C62A" w14:textId="77777777" w:rsidR="0084047D" w:rsidRDefault="0084047D" w:rsidP="002928FA">
            <w:pPr>
              <w:rPr>
                <w:rFonts w:ascii="Times New Roman" w:hAnsi="Times New Roman" w:cs="Times New Roman"/>
              </w:rPr>
            </w:pPr>
            <w:r w:rsidRPr="0084047D">
              <w:rPr>
                <w:rFonts w:ascii="Times New Roman" w:hAnsi="Times New Roman" w:cs="Times New Roman"/>
              </w:rPr>
              <w:t>W opisie stanu obecnego pkt. 1.</w:t>
            </w:r>
            <w:r>
              <w:rPr>
                <w:rFonts w:ascii="Times New Roman" w:hAnsi="Times New Roman" w:cs="Times New Roman"/>
              </w:rPr>
              <w:t>2</w:t>
            </w:r>
            <w:r w:rsidRPr="0084047D">
              <w:rPr>
                <w:rFonts w:ascii="Times New Roman" w:hAnsi="Times New Roman" w:cs="Times New Roman"/>
              </w:rPr>
              <w:t xml:space="preserve">.Opis stanu obecnego Beneficjent zapewnił, iż Pracownia spełnia normy polskie i międzynarodowe opisu archiwalnego (standard ISAD (G), działa w zgodzie z „Katalogiem dobrych praktyk digitalizacji materiałów archiwalnych”. </w:t>
            </w:r>
          </w:p>
          <w:p w14:paraId="5D42CF3A" w14:textId="77777777" w:rsidR="0084047D" w:rsidRDefault="0084047D" w:rsidP="002928FA">
            <w:pPr>
              <w:rPr>
                <w:rFonts w:ascii="Times New Roman" w:hAnsi="Times New Roman" w:cs="Times New Roman"/>
              </w:rPr>
            </w:pPr>
            <w:r w:rsidRPr="0084047D">
              <w:rPr>
                <w:rFonts w:ascii="Times New Roman" w:hAnsi="Times New Roman" w:cs="Times New Roman"/>
              </w:rPr>
              <w:t xml:space="preserve">Ponadto </w:t>
            </w:r>
            <w:r>
              <w:rPr>
                <w:rFonts w:ascii="Times New Roman" w:hAnsi="Times New Roman" w:cs="Times New Roman"/>
              </w:rPr>
              <w:t xml:space="preserve">Beneficjent </w:t>
            </w:r>
            <w:r w:rsidRPr="0084047D">
              <w:rPr>
                <w:rFonts w:ascii="Times New Roman" w:hAnsi="Times New Roman" w:cs="Times New Roman"/>
              </w:rPr>
              <w:t xml:space="preserve">zobowiązał się do dostosowania pomieszczeń Pracowni do przechowywania na czas digitalizacji i opracowania zwracając uwagę na odpowiednią temperaturę i wilgotność powietrza, co wykazano w pkt. 4.2. Wykaz poszczególnych pozycji kosztowych. </w:t>
            </w:r>
          </w:p>
          <w:p w14:paraId="232235AC" w14:textId="77777777" w:rsidR="002928FA" w:rsidRDefault="0084047D" w:rsidP="002928FA">
            <w:pPr>
              <w:rPr>
                <w:rFonts w:ascii="Times New Roman" w:hAnsi="Times New Roman" w:cs="Times New Roman"/>
              </w:rPr>
            </w:pPr>
            <w:r w:rsidRPr="0084047D">
              <w:rPr>
                <w:rFonts w:ascii="Times New Roman" w:hAnsi="Times New Roman" w:cs="Times New Roman"/>
              </w:rPr>
              <w:t>W jej ramach zakupiona zostanie specjalna skrzynia transportowa pozwalająca na transport archiwaliów z zachowaniem odpowiednich warunków klimatycznych.</w:t>
            </w:r>
          </w:p>
          <w:p w14:paraId="5FD5820C" w14:textId="5A96435F" w:rsidR="0084047D" w:rsidRPr="00433050" w:rsidRDefault="0084047D" w:rsidP="002928FA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</w:tbl>
    <w:p w14:paraId="560CBD5B" w14:textId="77777777" w:rsidR="002F2C97" w:rsidRDefault="002F2C97" w:rsidP="002F2C97">
      <w:pPr>
        <w:rPr>
          <w:rFonts w:ascii="Times New Roman" w:hAnsi="Times New Roman" w:cs="Times New Roman"/>
        </w:rPr>
      </w:pPr>
    </w:p>
    <w:p w14:paraId="55BFA1E1" w14:textId="77777777" w:rsidR="00433050" w:rsidRDefault="00433050" w:rsidP="002F2C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Wnioskodawca dodatkowo zwraca uwagę, iż w</w:t>
      </w:r>
      <w:r w:rsidR="00F122BC">
        <w:rPr>
          <w:rFonts w:ascii="Times New Roman" w:hAnsi="Times New Roman" w:cs="Times New Roman"/>
        </w:rPr>
        <w:t xml:space="preserve"> toku </w:t>
      </w:r>
      <w:r>
        <w:rPr>
          <w:rFonts w:ascii="Times New Roman" w:hAnsi="Times New Roman" w:cs="Times New Roman"/>
        </w:rPr>
        <w:t>prac</w:t>
      </w:r>
      <w:r w:rsidR="00F122BC">
        <w:rPr>
          <w:rFonts w:ascii="Times New Roman" w:hAnsi="Times New Roman" w:cs="Times New Roman"/>
        </w:rPr>
        <w:t xml:space="preserve"> nad wnioskiem </w:t>
      </w:r>
      <w:r w:rsidRPr="00433050">
        <w:rPr>
          <w:rFonts w:ascii="Times New Roman" w:hAnsi="Times New Roman" w:cs="Times New Roman"/>
        </w:rPr>
        <w:t>przy użyciu aplikacji generatora wniosków o dofinansowanie dostępnego na stronie internetowej pod adresem: </w:t>
      </w:r>
      <w:hyperlink r:id="rId6" w:tgtFrame="_blank" w:history="1">
        <w:r w:rsidRPr="00433050">
          <w:rPr>
            <w:rFonts w:ascii="Times New Roman" w:hAnsi="Times New Roman" w:cs="Times New Roman"/>
          </w:rPr>
          <w:t>http://generator.cppc.gov.pl/</w:t>
        </w:r>
      </w:hyperlink>
      <w:r w:rsidRPr="00433050">
        <w:rPr>
          <w:rFonts w:ascii="Times New Roman" w:hAnsi="Times New Roman" w:cs="Times New Roman"/>
        </w:rPr>
        <w:t xml:space="preserve"> wystąpiła różnica 1gr w odniesieniu do wydatków całkowitych projektu. Różnica wynikła z automatycznego wyliczania w generatorze </w:t>
      </w:r>
      <w:r>
        <w:rPr>
          <w:rFonts w:ascii="Times New Roman" w:hAnsi="Times New Roman" w:cs="Times New Roman"/>
        </w:rPr>
        <w:t xml:space="preserve">wysokości kosztów pośrednich. Aby zachować zgodność z zapisami wniosku o dofinansowanie wskazano w </w:t>
      </w:r>
      <w:r w:rsidR="002A551B">
        <w:rPr>
          <w:rFonts w:ascii="Times New Roman" w:hAnsi="Times New Roman" w:cs="Times New Roman"/>
        </w:rPr>
        <w:t xml:space="preserve">„Opisie założeń projektu” </w:t>
      </w:r>
      <w:r>
        <w:rPr>
          <w:rFonts w:ascii="Times New Roman" w:hAnsi="Times New Roman" w:cs="Times New Roman"/>
        </w:rPr>
        <w:t xml:space="preserve">całkowity koszt projektu </w:t>
      </w:r>
      <w:r w:rsidR="002A551B">
        <w:rPr>
          <w:rFonts w:ascii="Times New Roman" w:hAnsi="Times New Roman" w:cs="Times New Roman"/>
        </w:rPr>
        <w:t xml:space="preserve">w wysokości </w:t>
      </w:r>
      <w:r w:rsidRPr="002A551B">
        <w:rPr>
          <w:rFonts w:ascii="Times New Roman" w:hAnsi="Times New Roman" w:cs="Times New Roman"/>
        </w:rPr>
        <w:t>9 059 878,7</w:t>
      </w:r>
      <w:r w:rsidR="002A551B" w:rsidRPr="002A551B">
        <w:rPr>
          <w:rFonts w:ascii="Times New Roman" w:hAnsi="Times New Roman" w:cs="Times New Roman"/>
        </w:rPr>
        <w:t>4</w:t>
      </w:r>
      <w:r w:rsidRPr="002A551B">
        <w:rPr>
          <w:rFonts w:ascii="Times New Roman" w:hAnsi="Times New Roman" w:cs="Times New Roman"/>
        </w:rPr>
        <w:t xml:space="preserve"> zł</w:t>
      </w:r>
      <w:r w:rsidR="002A551B" w:rsidRPr="002A551B">
        <w:rPr>
          <w:rFonts w:ascii="Times New Roman" w:hAnsi="Times New Roman" w:cs="Times New Roman"/>
        </w:rPr>
        <w:t>.</w:t>
      </w:r>
    </w:p>
    <w:p w14:paraId="515BF022" w14:textId="77777777" w:rsidR="002928FA" w:rsidRDefault="002928FA" w:rsidP="002F2C97">
      <w:pPr>
        <w:rPr>
          <w:rFonts w:ascii="Times New Roman" w:hAnsi="Times New Roman" w:cs="Times New Roman"/>
        </w:rPr>
      </w:pPr>
    </w:p>
    <w:p w14:paraId="6F3FFCCD" w14:textId="77777777" w:rsidR="002928FA" w:rsidRDefault="002928FA" w:rsidP="002F2C97">
      <w:pPr>
        <w:rPr>
          <w:rFonts w:ascii="Times New Roman" w:hAnsi="Times New Roman" w:cs="Times New Roman"/>
        </w:rPr>
      </w:pPr>
    </w:p>
    <w:p w14:paraId="41C93F13" w14:textId="0262A78A" w:rsidR="002928FA" w:rsidRDefault="002928FA" w:rsidP="002F2C97">
      <w:pPr>
        <w:rPr>
          <w:rFonts w:ascii="Times New Roman" w:hAnsi="Times New Roman" w:cs="Times New Roman"/>
        </w:rPr>
        <w:sectPr w:rsidR="002928FA" w:rsidSect="00F3716C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60858EC5" w14:textId="77777777" w:rsidR="002F2C97" w:rsidRDefault="002F2C97" w:rsidP="002F2C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Uwaga: </w:t>
      </w:r>
    </w:p>
    <w:p w14:paraId="7EC317B8" w14:textId="77777777" w:rsidR="002F2C97" w:rsidRDefault="002F2C97" w:rsidP="002F2C97">
      <w:pPr>
        <w:jc w:val="both"/>
        <w:rPr>
          <w:rFonts w:ascii="Times New Roman" w:hAnsi="Times New Roman" w:cs="Times New Roman"/>
        </w:rPr>
      </w:pPr>
    </w:p>
    <w:p w14:paraId="1D71ED39" w14:textId="77777777" w:rsidR="00900D7B" w:rsidRDefault="00900D7B" w:rsidP="002F2C9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nawiązaniu do przesłanych uwag z Ministerstwa Inwestycji i Rozwoju znak pisma </w:t>
      </w:r>
      <w:r w:rsidRPr="00900D7B">
        <w:rPr>
          <w:rFonts w:ascii="Times New Roman" w:hAnsi="Times New Roman" w:cs="Times New Roman"/>
        </w:rPr>
        <w:t>DRC-II.0221.174.2019.KB</w:t>
      </w:r>
      <w:r>
        <w:rPr>
          <w:rFonts w:ascii="Times New Roman" w:hAnsi="Times New Roman" w:cs="Times New Roman"/>
        </w:rPr>
        <w:t xml:space="preserve">, przekazuję skorygowany </w:t>
      </w:r>
      <w:r w:rsidRPr="00900D7B">
        <w:rPr>
          <w:rFonts w:ascii="Times New Roman" w:hAnsi="Times New Roman" w:cs="Times New Roman"/>
          <w:b/>
          <w:iCs/>
        </w:rPr>
        <w:t>Opis założeń projektu informatycznego pn. „Cyfrowe Archiwum Archidiecezji Krakowskiej</w:t>
      </w:r>
      <w:r w:rsidRPr="00900D7B">
        <w:rPr>
          <w:rFonts w:ascii="Times New Roman" w:hAnsi="Times New Roman" w:cs="Times New Roman"/>
          <w:bCs/>
          <w:iCs/>
        </w:rPr>
        <w:t>” wraz z powyższymi wyjaśnieniami.</w:t>
      </w:r>
      <w:r>
        <w:rPr>
          <w:rFonts w:ascii="Times New Roman" w:hAnsi="Times New Roman" w:cs="Times New Roman"/>
          <w:b/>
          <w:i/>
        </w:rPr>
        <w:t xml:space="preserve"> </w:t>
      </w:r>
    </w:p>
    <w:p w14:paraId="36A67574" w14:textId="77777777" w:rsidR="002F2C97" w:rsidRDefault="002F2C97" w:rsidP="002F2C9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Proszę uprzejmie o przyjęcie powyższych wyjaśnień i uzupełnień w toku procedury opiniowania założeń projektu.</w:t>
      </w:r>
    </w:p>
    <w:p w14:paraId="2AF4C380" w14:textId="77777777" w:rsidR="002F2C97" w:rsidRDefault="002F2C97" w:rsidP="002F2C97">
      <w:pPr>
        <w:jc w:val="both"/>
        <w:rPr>
          <w:rFonts w:ascii="Times New Roman" w:hAnsi="Times New Roman" w:cs="Times New Roman"/>
        </w:rPr>
      </w:pPr>
    </w:p>
    <w:p w14:paraId="0AFCCF9C" w14:textId="77777777" w:rsidR="002F2C97" w:rsidRDefault="002F2C97" w:rsidP="002F2C97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  wyrazami szacunku, </w:t>
      </w:r>
    </w:p>
    <w:p w14:paraId="1FB53970" w14:textId="77777777" w:rsidR="002F2C97" w:rsidRDefault="002F2C97" w:rsidP="002F2C97">
      <w:pPr>
        <w:jc w:val="right"/>
        <w:rPr>
          <w:rFonts w:ascii="Times New Roman" w:hAnsi="Times New Roman" w:cs="Times New Roman"/>
        </w:rPr>
      </w:pPr>
    </w:p>
    <w:p w14:paraId="06694626" w14:textId="77777777" w:rsidR="002F2C97" w:rsidRDefault="002F2C97" w:rsidP="002F2C97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Józef Skrabski</w:t>
      </w:r>
    </w:p>
    <w:p w14:paraId="0FB4C5B9" w14:textId="77777777" w:rsidR="002F2C97" w:rsidRPr="009F7311" w:rsidRDefault="002F2C97" w:rsidP="002F2C97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Uniwersytet Papieski Jana Pawła II </w:t>
      </w:r>
    </w:p>
    <w:p w14:paraId="2511FA3D" w14:textId="77777777" w:rsidR="001A3EC7" w:rsidRDefault="0084047D"/>
    <w:sectPr w:rsidR="001A3EC7" w:rsidSect="006C1FA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6D402B"/>
    <w:multiLevelType w:val="hybridMultilevel"/>
    <w:tmpl w:val="C3C87F6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C97"/>
    <w:rsid w:val="00113910"/>
    <w:rsid w:val="002928FA"/>
    <w:rsid w:val="002A551B"/>
    <w:rsid w:val="002F2C97"/>
    <w:rsid w:val="00301B0C"/>
    <w:rsid w:val="003B281A"/>
    <w:rsid w:val="00433050"/>
    <w:rsid w:val="007410CC"/>
    <w:rsid w:val="0078153C"/>
    <w:rsid w:val="0084047D"/>
    <w:rsid w:val="00900D7B"/>
    <w:rsid w:val="009751CA"/>
    <w:rsid w:val="00A567A6"/>
    <w:rsid w:val="00B56B78"/>
    <w:rsid w:val="00E5769D"/>
    <w:rsid w:val="00EE7188"/>
    <w:rsid w:val="00F122BC"/>
    <w:rsid w:val="00F1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8E74F"/>
  <w15:docId w15:val="{212393F2-125F-40E4-9FB5-DD9918AEF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2C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330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7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generator.cppc.gov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FC7E9-C79C-4306-95A7-093383493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701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Natasza Janczak-Nadczuk (KPPM Doradztwo)</dc:creator>
  <cp:lastModifiedBy>Natasza Janczak-Nadczuk (KPPM Doradztwo)</cp:lastModifiedBy>
  <cp:revision>3</cp:revision>
  <dcterms:created xsi:type="dcterms:W3CDTF">2019-07-17T12:47:00Z</dcterms:created>
  <dcterms:modified xsi:type="dcterms:W3CDTF">2019-07-17T13:10:00Z</dcterms:modified>
</cp:coreProperties>
</file>